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3A02B" w14:textId="77777777" w:rsidR="00205487" w:rsidRPr="0057451A" w:rsidRDefault="007D4C4E" w:rsidP="007D4C4E">
      <w:pPr>
        <w:jc w:val="center"/>
        <w:rPr>
          <w:rFonts w:ascii="黑体" w:eastAsia="黑体" w:hAnsi="黑体"/>
          <w:sz w:val="44"/>
          <w:szCs w:val="48"/>
        </w:rPr>
      </w:pPr>
      <w:r w:rsidRPr="0057451A">
        <w:rPr>
          <w:rFonts w:ascii="黑体" w:eastAsia="黑体" w:hAnsi="黑体" w:hint="eastAsia"/>
          <w:sz w:val="44"/>
          <w:szCs w:val="48"/>
        </w:rPr>
        <w:t>专利费用清单</w:t>
      </w:r>
    </w:p>
    <w:p w14:paraId="594469AC" w14:textId="20D36F5A" w:rsidR="007F27CD" w:rsidRPr="0057451A" w:rsidRDefault="00205487" w:rsidP="007D4C4E">
      <w:pPr>
        <w:jc w:val="center"/>
        <w:rPr>
          <w:rFonts w:ascii="黑体" w:eastAsia="黑体" w:hAnsi="黑体"/>
          <w:sz w:val="32"/>
          <w:szCs w:val="36"/>
        </w:rPr>
      </w:pPr>
      <w:r w:rsidRPr="0057451A">
        <w:rPr>
          <w:rFonts w:ascii="黑体" w:eastAsia="黑体" w:hAnsi="黑体" w:hint="eastAsia"/>
          <w:sz w:val="32"/>
          <w:szCs w:val="36"/>
        </w:rPr>
        <w:t>（发明专利）</w:t>
      </w:r>
    </w:p>
    <w:p w14:paraId="30108309" w14:textId="2329F0D9" w:rsidR="001E77C5" w:rsidRPr="0057451A" w:rsidRDefault="007D4C4E">
      <w:pPr>
        <w:rPr>
          <w:rFonts w:ascii="仿宋" w:eastAsia="仿宋" w:hAnsi="仿宋"/>
          <w:b/>
          <w:bCs/>
          <w:sz w:val="28"/>
          <w:szCs w:val="28"/>
        </w:rPr>
      </w:pPr>
      <w:r w:rsidRPr="0057451A">
        <w:rPr>
          <w:rFonts w:ascii="仿宋" w:eastAsia="仿宋" w:hAnsi="仿宋" w:hint="eastAsia"/>
          <w:b/>
          <w:bCs/>
          <w:sz w:val="28"/>
          <w:szCs w:val="28"/>
        </w:rPr>
        <w:t>一、专利</w:t>
      </w:r>
      <w:r w:rsidR="001E77C5" w:rsidRPr="0057451A">
        <w:rPr>
          <w:rFonts w:ascii="仿宋" w:eastAsia="仿宋" w:hAnsi="仿宋" w:hint="eastAsia"/>
          <w:b/>
          <w:bCs/>
          <w:sz w:val="28"/>
          <w:szCs w:val="28"/>
        </w:rPr>
        <w:t>申请相关费用</w:t>
      </w:r>
    </w:p>
    <w:p w14:paraId="5AFF20F8" w14:textId="7A00A6FD" w:rsidR="001E77C5" w:rsidRPr="0057451A" w:rsidRDefault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共</w:t>
      </w:r>
      <w:r w:rsidRPr="0057451A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Pr="0057451A">
        <w:rPr>
          <w:rFonts w:ascii="仿宋" w:eastAsia="仿宋" w:hAnsi="仿宋"/>
          <w:sz w:val="24"/>
          <w:szCs w:val="24"/>
          <w:u w:val="single"/>
        </w:rPr>
        <w:t xml:space="preserve">  </w:t>
      </w:r>
      <w:r w:rsidRPr="0057451A">
        <w:rPr>
          <w:rFonts w:ascii="仿宋" w:eastAsia="仿宋" w:hAnsi="仿宋" w:hint="eastAsia"/>
          <w:sz w:val="24"/>
          <w:szCs w:val="24"/>
        </w:rPr>
        <w:t>项，专利名称为：</w:t>
      </w:r>
    </w:p>
    <w:p w14:paraId="612D40A9" w14:textId="710D57A4" w:rsidR="001E77C5" w:rsidRPr="0057451A" w:rsidRDefault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1、</w:t>
      </w:r>
    </w:p>
    <w:p w14:paraId="27E83407" w14:textId="383146FB" w:rsidR="001E77C5" w:rsidRPr="0057451A" w:rsidRDefault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2、</w:t>
      </w:r>
    </w:p>
    <w:p w14:paraId="557CE792" w14:textId="408D4D24" w:rsidR="001E77C5" w:rsidRPr="0057451A" w:rsidRDefault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3、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2007"/>
        <w:gridCol w:w="955"/>
        <w:gridCol w:w="1912"/>
        <w:gridCol w:w="825"/>
        <w:gridCol w:w="822"/>
        <w:gridCol w:w="1213"/>
      </w:tblGrid>
      <w:tr w:rsidR="009D73D5" w:rsidRPr="0057451A" w14:paraId="12D84ADE" w14:textId="77777777" w:rsidTr="001E77C5">
        <w:tc>
          <w:tcPr>
            <w:tcW w:w="851" w:type="dxa"/>
            <w:vAlign w:val="center"/>
          </w:tcPr>
          <w:p w14:paraId="1E8F7D13" w14:textId="04E65EBC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007" w:type="dxa"/>
            <w:vAlign w:val="center"/>
          </w:tcPr>
          <w:p w14:paraId="01BDF802" w14:textId="4DEA561B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费用种类</w:t>
            </w:r>
          </w:p>
        </w:tc>
        <w:tc>
          <w:tcPr>
            <w:tcW w:w="955" w:type="dxa"/>
            <w:vAlign w:val="center"/>
          </w:tcPr>
          <w:p w14:paraId="6FE00E62" w14:textId="31F629A5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简称</w:t>
            </w:r>
          </w:p>
        </w:tc>
        <w:tc>
          <w:tcPr>
            <w:tcW w:w="1912" w:type="dxa"/>
            <w:vAlign w:val="center"/>
          </w:tcPr>
          <w:p w14:paraId="0194C583" w14:textId="7B1CDEFA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发明专利（元）</w:t>
            </w:r>
          </w:p>
        </w:tc>
        <w:tc>
          <w:tcPr>
            <w:tcW w:w="825" w:type="dxa"/>
            <w:vAlign w:val="center"/>
          </w:tcPr>
          <w:p w14:paraId="4369D907" w14:textId="46075DDF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费减7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0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22" w:type="dxa"/>
            <w:vAlign w:val="center"/>
          </w:tcPr>
          <w:p w14:paraId="4EB7C25A" w14:textId="14CC2595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费减8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213" w:type="dxa"/>
            <w:vAlign w:val="center"/>
          </w:tcPr>
          <w:p w14:paraId="6BBD8319" w14:textId="77777777" w:rsidR="007D4C4E" w:rsidRPr="0057451A" w:rsidRDefault="007D4C4E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实际支出</w:t>
            </w:r>
          </w:p>
          <w:p w14:paraId="7AA7CFB5" w14:textId="01766D11" w:rsidR="00BB2086" w:rsidRPr="0057451A" w:rsidRDefault="00BB2086" w:rsidP="007D4C4E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（元）</w:t>
            </w:r>
          </w:p>
        </w:tc>
      </w:tr>
      <w:tr w:rsidR="009D73D5" w:rsidRPr="0057451A" w14:paraId="5AC23AA2" w14:textId="77777777" w:rsidTr="001E77C5">
        <w:tc>
          <w:tcPr>
            <w:tcW w:w="851" w:type="dxa"/>
            <w:vAlign w:val="center"/>
          </w:tcPr>
          <w:p w14:paraId="0EBCE0B9" w14:textId="52928C2F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007" w:type="dxa"/>
            <w:vAlign w:val="center"/>
          </w:tcPr>
          <w:p w14:paraId="7F05C3EA" w14:textId="4BD9DCD6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申请费</w:t>
            </w:r>
          </w:p>
        </w:tc>
        <w:tc>
          <w:tcPr>
            <w:tcW w:w="955" w:type="dxa"/>
            <w:vAlign w:val="center"/>
          </w:tcPr>
          <w:p w14:paraId="1B39D661" w14:textId="7FF9E271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申</w:t>
            </w:r>
          </w:p>
        </w:tc>
        <w:tc>
          <w:tcPr>
            <w:tcW w:w="1912" w:type="dxa"/>
            <w:vAlign w:val="center"/>
          </w:tcPr>
          <w:p w14:paraId="14E21025" w14:textId="108626C9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825" w:type="dxa"/>
            <w:vAlign w:val="center"/>
          </w:tcPr>
          <w:p w14:paraId="3F922B2A" w14:textId="00B9A759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70</w:t>
            </w:r>
          </w:p>
        </w:tc>
        <w:tc>
          <w:tcPr>
            <w:tcW w:w="822" w:type="dxa"/>
            <w:vAlign w:val="center"/>
          </w:tcPr>
          <w:p w14:paraId="658ECE49" w14:textId="4E9F1FB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35</w:t>
            </w:r>
          </w:p>
        </w:tc>
        <w:tc>
          <w:tcPr>
            <w:tcW w:w="1213" w:type="dxa"/>
            <w:vAlign w:val="center"/>
          </w:tcPr>
          <w:p w14:paraId="328CB32B" w14:textId="7777777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D4C4E" w:rsidRPr="0057451A" w14:paraId="2974BCED" w14:textId="77777777" w:rsidTr="001E77C5">
        <w:tc>
          <w:tcPr>
            <w:tcW w:w="851" w:type="dxa"/>
            <w:vAlign w:val="center"/>
          </w:tcPr>
          <w:p w14:paraId="685033AA" w14:textId="5B18C99B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007" w:type="dxa"/>
            <w:vAlign w:val="center"/>
          </w:tcPr>
          <w:p w14:paraId="67DAE04A" w14:textId="47D44D44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公布印刷费</w:t>
            </w:r>
          </w:p>
        </w:tc>
        <w:tc>
          <w:tcPr>
            <w:tcW w:w="955" w:type="dxa"/>
            <w:vAlign w:val="center"/>
          </w:tcPr>
          <w:p w14:paraId="52DB676D" w14:textId="49A11F1D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公布</w:t>
            </w:r>
          </w:p>
        </w:tc>
        <w:tc>
          <w:tcPr>
            <w:tcW w:w="1912" w:type="dxa"/>
            <w:vAlign w:val="center"/>
          </w:tcPr>
          <w:p w14:paraId="461B93B1" w14:textId="6116C1F6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vAlign w:val="center"/>
          </w:tcPr>
          <w:p w14:paraId="675444A6" w14:textId="16824A2C" w:rsidR="007D4C4E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26DA8D8A" w14:textId="7777777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6041" w:rsidRPr="0057451A" w14:paraId="53EF6CBC" w14:textId="77777777" w:rsidTr="001E77C5">
        <w:tc>
          <w:tcPr>
            <w:tcW w:w="851" w:type="dxa"/>
            <w:vAlign w:val="center"/>
          </w:tcPr>
          <w:p w14:paraId="7E80A91C" w14:textId="60FB13AD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007" w:type="dxa"/>
            <w:vAlign w:val="center"/>
          </w:tcPr>
          <w:p w14:paraId="28E48F49" w14:textId="434A669C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说明书附加费</w:t>
            </w:r>
          </w:p>
        </w:tc>
        <w:tc>
          <w:tcPr>
            <w:tcW w:w="955" w:type="dxa"/>
            <w:vAlign w:val="center"/>
          </w:tcPr>
          <w:p w14:paraId="63599D96" w14:textId="41F80236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说附</w:t>
            </w:r>
            <w:proofErr w:type="gramEnd"/>
          </w:p>
        </w:tc>
        <w:tc>
          <w:tcPr>
            <w:tcW w:w="1912" w:type="dxa"/>
            <w:vAlign w:val="center"/>
          </w:tcPr>
          <w:p w14:paraId="6393E021" w14:textId="7C8B9F51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页起5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  <w:r w:rsidR="009D73D5" w:rsidRPr="0057451A">
              <w:rPr>
                <w:rFonts w:ascii="仿宋" w:eastAsia="仿宋" w:hAnsi="仿宋"/>
                <w:sz w:val="24"/>
                <w:szCs w:val="24"/>
              </w:rPr>
              <w:t>/</w:t>
            </w:r>
            <w:r w:rsidR="009D73D5" w:rsidRPr="0057451A"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  <w:p w14:paraId="7FFF7AED" w14:textId="7D544209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页起1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  <w:r w:rsidR="009D73D5" w:rsidRPr="0057451A">
              <w:rPr>
                <w:rFonts w:ascii="仿宋" w:eastAsia="仿宋" w:hAnsi="仿宋"/>
                <w:sz w:val="24"/>
                <w:szCs w:val="24"/>
              </w:rPr>
              <w:t>/</w:t>
            </w:r>
            <w:r w:rsidR="009D73D5" w:rsidRPr="0057451A"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</w:tc>
        <w:tc>
          <w:tcPr>
            <w:tcW w:w="1647" w:type="dxa"/>
            <w:gridSpan w:val="2"/>
            <w:vAlign w:val="center"/>
          </w:tcPr>
          <w:p w14:paraId="4F4CF880" w14:textId="1F64333B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56E61639" w14:textId="7777777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6041" w:rsidRPr="0057451A" w14:paraId="5AC3F2F9" w14:textId="77777777" w:rsidTr="001E77C5">
        <w:tc>
          <w:tcPr>
            <w:tcW w:w="851" w:type="dxa"/>
            <w:vAlign w:val="center"/>
          </w:tcPr>
          <w:p w14:paraId="232B54F2" w14:textId="1B2EC1EB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007" w:type="dxa"/>
            <w:vAlign w:val="center"/>
          </w:tcPr>
          <w:p w14:paraId="506689ED" w14:textId="78A6A80B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权利要求附加费</w:t>
            </w:r>
          </w:p>
        </w:tc>
        <w:tc>
          <w:tcPr>
            <w:tcW w:w="955" w:type="dxa"/>
            <w:vAlign w:val="center"/>
          </w:tcPr>
          <w:p w14:paraId="08C623EA" w14:textId="3A7C3A60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57451A">
              <w:rPr>
                <w:rFonts w:ascii="仿宋" w:eastAsia="仿宋" w:hAnsi="仿宋" w:hint="eastAsia"/>
                <w:sz w:val="24"/>
                <w:szCs w:val="24"/>
              </w:rPr>
              <w:t>权附</w:t>
            </w:r>
            <w:proofErr w:type="gramEnd"/>
          </w:p>
        </w:tc>
        <w:tc>
          <w:tcPr>
            <w:tcW w:w="1912" w:type="dxa"/>
            <w:vAlign w:val="center"/>
          </w:tcPr>
          <w:p w14:paraId="345C812E" w14:textId="4B912569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11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项起15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  <w:r w:rsidR="009D73D5" w:rsidRPr="0057451A">
              <w:rPr>
                <w:rFonts w:ascii="仿宋" w:eastAsia="仿宋" w:hAnsi="仿宋"/>
                <w:sz w:val="24"/>
                <w:szCs w:val="24"/>
              </w:rPr>
              <w:t>/</w:t>
            </w:r>
            <w:r w:rsidR="009D73D5" w:rsidRPr="0057451A">
              <w:rPr>
                <w:rFonts w:ascii="仿宋" w:eastAsia="仿宋" w:hAnsi="仿宋" w:hint="eastAsia"/>
                <w:sz w:val="24"/>
                <w:szCs w:val="24"/>
              </w:rPr>
              <w:t>项</w:t>
            </w:r>
          </w:p>
        </w:tc>
        <w:tc>
          <w:tcPr>
            <w:tcW w:w="1647" w:type="dxa"/>
            <w:gridSpan w:val="2"/>
            <w:vAlign w:val="center"/>
          </w:tcPr>
          <w:p w14:paraId="04077CED" w14:textId="4D1724A9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2E50546F" w14:textId="7777777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6041" w:rsidRPr="0057451A" w14:paraId="482E526C" w14:textId="77777777" w:rsidTr="001E77C5">
        <w:tc>
          <w:tcPr>
            <w:tcW w:w="851" w:type="dxa"/>
            <w:vAlign w:val="center"/>
          </w:tcPr>
          <w:p w14:paraId="2A4D33B1" w14:textId="6BD227B0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007" w:type="dxa"/>
            <w:vAlign w:val="center"/>
          </w:tcPr>
          <w:p w14:paraId="6EC4E317" w14:textId="070B5C29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优先权要求费</w:t>
            </w:r>
          </w:p>
        </w:tc>
        <w:tc>
          <w:tcPr>
            <w:tcW w:w="955" w:type="dxa"/>
            <w:vAlign w:val="center"/>
          </w:tcPr>
          <w:p w14:paraId="1248E8BD" w14:textId="59DB3D6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优</w:t>
            </w:r>
          </w:p>
        </w:tc>
        <w:tc>
          <w:tcPr>
            <w:tcW w:w="1912" w:type="dxa"/>
            <w:vAlign w:val="center"/>
          </w:tcPr>
          <w:p w14:paraId="1215460C" w14:textId="64E30F85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8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  <w:r w:rsidR="009D73D5" w:rsidRPr="0057451A">
              <w:rPr>
                <w:rFonts w:ascii="仿宋" w:eastAsia="仿宋" w:hAnsi="仿宋"/>
                <w:sz w:val="24"/>
                <w:szCs w:val="24"/>
              </w:rPr>
              <w:t>/</w:t>
            </w:r>
            <w:r w:rsidR="009D73D5" w:rsidRPr="0057451A">
              <w:rPr>
                <w:rFonts w:ascii="仿宋" w:eastAsia="仿宋" w:hAnsi="仿宋" w:hint="eastAsia"/>
                <w:sz w:val="24"/>
                <w:szCs w:val="24"/>
              </w:rPr>
              <w:t>项</w:t>
            </w:r>
          </w:p>
        </w:tc>
        <w:tc>
          <w:tcPr>
            <w:tcW w:w="1647" w:type="dxa"/>
            <w:gridSpan w:val="2"/>
            <w:vAlign w:val="center"/>
          </w:tcPr>
          <w:p w14:paraId="38A7112A" w14:textId="0BE6552B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7C4A4462" w14:textId="7777777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52EAC4CE" w14:textId="77777777" w:rsidTr="001E77C5">
        <w:tc>
          <w:tcPr>
            <w:tcW w:w="851" w:type="dxa"/>
            <w:vAlign w:val="center"/>
          </w:tcPr>
          <w:p w14:paraId="341CC596" w14:textId="78498A8A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007" w:type="dxa"/>
            <w:vAlign w:val="center"/>
          </w:tcPr>
          <w:p w14:paraId="4ED4E8DA" w14:textId="6FCB1BF0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实质审查费</w:t>
            </w:r>
          </w:p>
        </w:tc>
        <w:tc>
          <w:tcPr>
            <w:tcW w:w="955" w:type="dxa"/>
            <w:vAlign w:val="center"/>
          </w:tcPr>
          <w:p w14:paraId="58F5D979" w14:textId="5DFBB6A8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审</w:t>
            </w:r>
          </w:p>
        </w:tc>
        <w:tc>
          <w:tcPr>
            <w:tcW w:w="1912" w:type="dxa"/>
            <w:vAlign w:val="center"/>
          </w:tcPr>
          <w:p w14:paraId="6AA4CE79" w14:textId="15776648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500</w:t>
            </w:r>
          </w:p>
        </w:tc>
        <w:tc>
          <w:tcPr>
            <w:tcW w:w="825" w:type="dxa"/>
            <w:vAlign w:val="center"/>
          </w:tcPr>
          <w:p w14:paraId="4F91D7CA" w14:textId="6A84CDB2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7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50</w:t>
            </w:r>
          </w:p>
        </w:tc>
        <w:tc>
          <w:tcPr>
            <w:tcW w:w="822" w:type="dxa"/>
            <w:vAlign w:val="center"/>
          </w:tcPr>
          <w:p w14:paraId="29104670" w14:textId="3B8E6040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75</w:t>
            </w:r>
          </w:p>
        </w:tc>
        <w:tc>
          <w:tcPr>
            <w:tcW w:w="1213" w:type="dxa"/>
            <w:vAlign w:val="center"/>
          </w:tcPr>
          <w:p w14:paraId="706AF94C" w14:textId="7777777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6218F337" w14:textId="77777777" w:rsidTr="001E77C5">
        <w:tc>
          <w:tcPr>
            <w:tcW w:w="851" w:type="dxa"/>
            <w:vAlign w:val="center"/>
          </w:tcPr>
          <w:p w14:paraId="138CF7C4" w14:textId="3854B6DC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007" w:type="dxa"/>
            <w:vAlign w:val="center"/>
          </w:tcPr>
          <w:p w14:paraId="2209E762" w14:textId="600F5B4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复审费</w:t>
            </w:r>
          </w:p>
        </w:tc>
        <w:tc>
          <w:tcPr>
            <w:tcW w:w="955" w:type="dxa"/>
            <w:vAlign w:val="center"/>
          </w:tcPr>
          <w:p w14:paraId="70FE5185" w14:textId="482D9F70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复</w:t>
            </w:r>
          </w:p>
        </w:tc>
        <w:tc>
          <w:tcPr>
            <w:tcW w:w="1912" w:type="dxa"/>
            <w:vAlign w:val="center"/>
          </w:tcPr>
          <w:p w14:paraId="678A60FD" w14:textId="760C7692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000</w:t>
            </w:r>
          </w:p>
        </w:tc>
        <w:tc>
          <w:tcPr>
            <w:tcW w:w="825" w:type="dxa"/>
            <w:vAlign w:val="center"/>
          </w:tcPr>
          <w:p w14:paraId="42B7A58C" w14:textId="2F742044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822" w:type="dxa"/>
            <w:vAlign w:val="center"/>
          </w:tcPr>
          <w:p w14:paraId="1A56CB52" w14:textId="77F8DB30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50</w:t>
            </w:r>
          </w:p>
        </w:tc>
        <w:tc>
          <w:tcPr>
            <w:tcW w:w="1213" w:type="dxa"/>
            <w:vAlign w:val="center"/>
          </w:tcPr>
          <w:p w14:paraId="0EC2CC01" w14:textId="77777777" w:rsidR="007D4C4E" w:rsidRPr="0057451A" w:rsidRDefault="007D4C4E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6041" w:rsidRPr="0057451A" w14:paraId="0B3B61C9" w14:textId="77777777" w:rsidTr="001E77C5">
        <w:tc>
          <w:tcPr>
            <w:tcW w:w="851" w:type="dxa"/>
            <w:vAlign w:val="center"/>
          </w:tcPr>
          <w:p w14:paraId="72376F4D" w14:textId="24F7F0F6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007" w:type="dxa"/>
            <w:vAlign w:val="center"/>
          </w:tcPr>
          <w:p w14:paraId="53B5D382" w14:textId="4346F491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著录事项变更费</w:t>
            </w:r>
          </w:p>
        </w:tc>
        <w:tc>
          <w:tcPr>
            <w:tcW w:w="955" w:type="dxa"/>
            <w:vAlign w:val="center"/>
          </w:tcPr>
          <w:p w14:paraId="018009DB" w14:textId="14213D8A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变</w:t>
            </w:r>
          </w:p>
        </w:tc>
        <w:tc>
          <w:tcPr>
            <w:tcW w:w="1912" w:type="dxa"/>
            <w:vAlign w:val="center"/>
          </w:tcPr>
          <w:p w14:paraId="2806D20E" w14:textId="50BF73C3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647" w:type="dxa"/>
            <w:gridSpan w:val="2"/>
            <w:vAlign w:val="center"/>
          </w:tcPr>
          <w:p w14:paraId="477720BE" w14:textId="1E5E0A12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402FF79F" w14:textId="7777777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6041" w:rsidRPr="0057451A" w14:paraId="537010AD" w14:textId="77777777" w:rsidTr="001E77C5">
        <w:tc>
          <w:tcPr>
            <w:tcW w:w="851" w:type="dxa"/>
            <w:vAlign w:val="center"/>
          </w:tcPr>
          <w:p w14:paraId="6E7479DF" w14:textId="0D3C9DCF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007" w:type="dxa"/>
            <w:vAlign w:val="center"/>
          </w:tcPr>
          <w:p w14:paraId="0574459E" w14:textId="697EC352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印花税</w:t>
            </w:r>
          </w:p>
        </w:tc>
        <w:tc>
          <w:tcPr>
            <w:tcW w:w="955" w:type="dxa"/>
            <w:vAlign w:val="center"/>
          </w:tcPr>
          <w:p w14:paraId="589F7D90" w14:textId="3F1818AD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印</w:t>
            </w:r>
          </w:p>
        </w:tc>
        <w:tc>
          <w:tcPr>
            <w:tcW w:w="1912" w:type="dxa"/>
            <w:vAlign w:val="center"/>
          </w:tcPr>
          <w:p w14:paraId="79A0DBDE" w14:textId="1A77704E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647" w:type="dxa"/>
            <w:gridSpan w:val="2"/>
            <w:vAlign w:val="center"/>
          </w:tcPr>
          <w:p w14:paraId="006254B0" w14:textId="18B517E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1213" w:type="dxa"/>
            <w:vAlign w:val="center"/>
          </w:tcPr>
          <w:p w14:paraId="57578401" w14:textId="77777777" w:rsidR="009F6041" w:rsidRPr="0057451A" w:rsidRDefault="009F6041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54A9" w:rsidRPr="0057451A" w14:paraId="07457A21" w14:textId="77777777" w:rsidTr="001E77C5">
        <w:tc>
          <w:tcPr>
            <w:tcW w:w="851" w:type="dxa"/>
            <w:vAlign w:val="center"/>
          </w:tcPr>
          <w:p w14:paraId="33318A20" w14:textId="174DCEC4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2007" w:type="dxa"/>
            <w:vAlign w:val="center"/>
          </w:tcPr>
          <w:p w14:paraId="0E8CCAFD" w14:textId="27CC66F0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其他官费</w:t>
            </w:r>
          </w:p>
        </w:tc>
        <w:tc>
          <w:tcPr>
            <w:tcW w:w="4514" w:type="dxa"/>
            <w:gridSpan w:val="4"/>
            <w:vAlign w:val="center"/>
          </w:tcPr>
          <w:p w14:paraId="2F6B9232" w14:textId="232E86F7" w:rsidR="00BF54A9" w:rsidRPr="0057451A" w:rsidRDefault="009F6041" w:rsidP="009F604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说明：</w:t>
            </w:r>
          </w:p>
        </w:tc>
        <w:tc>
          <w:tcPr>
            <w:tcW w:w="1213" w:type="dxa"/>
            <w:vAlign w:val="center"/>
          </w:tcPr>
          <w:p w14:paraId="4CD44AC6" w14:textId="77777777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54A9" w:rsidRPr="0057451A" w14:paraId="71CF5485" w14:textId="77777777" w:rsidTr="001E77C5">
        <w:tc>
          <w:tcPr>
            <w:tcW w:w="851" w:type="dxa"/>
            <w:vAlign w:val="center"/>
          </w:tcPr>
          <w:p w14:paraId="00231964" w14:textId="67500E2E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11</w:t>
            </w:r>
          </w:p>
        </w:tc>
        <w:tc>
          <w:tcPr>
            <w:tcW w:w="2007" w:type="dxa"/>
            <w:vAlign w:val="center"/>
          </w:tcPr>
          <w:p w14:paraId="5D91BBBC" w14:textId="5493F9BD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代理费</w:t>
            </w:r>
          </w:p>
        </w:tc>
        <w:tc>
          <w:tcPr>
            <w:tcW w:w="4514" w:type="dxa"/>
            <w:gridSpan w:val="4"/>
            <w:vAlign w:val="center"/>
          </w:tcPr>
          <w:p w14:paraId="0E0E7C3D" w14:textId="341C4E4C" w:rsidR="00BF54A9" w:rsidRPr="0057451A" w:rsidRDefault="009F6041" w:rsidP="009F604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代理机构</w:t>
            </w:r>
            <w:r w:rsidR="004D56ED" w:rsidRPr="0057451A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  <w:tc>
          <w:tcPr>
            <w:tcW w:w="1213" w:type="dxa"/>
            <w:vAlign w:val="center"/>
          </w:tcPr>
          <w:p w14:paraId="5CC0F6F7" w14:textId="77777777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54A9" w:rsidRPr="0057451A" w14:paraId="5B380C27" w14:textId="77777777" w:rsidTr="001E77C5">
        <w:tc>
          <w:tcPr>
            <w:tcW w:w="8585" w:type="dxa"/>
            <w:gridSpan w:val="7"/>
            <w:vAlign w:val="center"/>
          </w:tcPr>
          <w:p w14:paraId="264C6128" w14:textId="15591D38" w:rsidR="00BF54A9" w:rsidRPr="0057451A" w:rsidRDefault="00BF54A9" w:rsidP="007D4C4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 xml:space="preserve">费用合计（元）： 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1E77C5" w:rsidRPr="0057451A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</w:p>
        </w:tc>
      </w:tr>
    </w:tbl>
    <w:p w14:paraId="50D9A11A" w14:textId="480634A4" w:rsidR="005362C4" w:rsidRPr="0057451A" w:rsidRDefault="005362C4">
      <w:pPr>
        <w:rPr>
          <w:rFonts w:ascii="仿宋" w:eastAsia="仿宋" w:hAnsi="仿宋"/>
          <w:sz w:val="24"/>
          <w:szCs w:val="24"/>
        </w:rPr>
      </w:pPr>
    </w:p>
    <w:p w14:paraId="686A83E4" w14:textId="588866F5" w:rsidR="001E77C5" w:rsidRPr="0057451A" w:rsidRDefault="00205487" w:rsidP="001E77C5">
      <w:pPr>
        <w:rPr>
          <w:rFonts w:ascii="仿宋" w:eastAsia="仿宋" w:hAnsi="仿宋"/>
          <w:b/>
          <w:bCs/>
          <w:sz w:val="28"/>
          <w:szCs w:val="28"/>
        </w:rPr>
      </w:pPr>
      <w:r w:rsidRPr="0057451A">
        <w:rPr>
          <w:rFonts w:ascii="仿宋" w:eastAsia="仿宋" w:hAnsi="仿宋" w:hint="eastAsia"/>
          <w:b/>
          <w:bCs/>
          <w:sz w:val="28"/>
          <w:szCs w:val="28"/>
        </w:rPr>
        <w:t>二、发明专利</w:t>
      </w:r>
      <w:r w:rsidR="001E77C5" w:rsidRPr="0057451A">
        <w:rPr>
          <w:rFonts w:ascii="仿宋" w:eastAsia="仿宋" w:hAnsi="仿宋" w:hint="eastAsia"/>
          <w:b/>
          <w:bCs/>
          <w:sz w:val="28"/>
          <w:szCs w:val="28"/>
        </w:rPr>
        <w:t>维护费用</w:t>
      </w:r>
    </w:p>
    <w:p w14:paraId="62190414" w14:textId="00316895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共</w:t>
      </w:r>
      <w:r w:rsidRPr="0057451A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Pr="0057451A">
        <w:rPr>
          <w:rFonts w:ascii="仿宋" w:eastAsia="仿宋" w:hAnsi="仿宋"/>
          <w:sz w:val="24"/>
          <w:szCs w:val="24"/>
          <w:u w:val="single"/>
        </w:rPr>
        <w:t xml:space="preserve">  </w:t>
      </w:r>
      <w:r w:rsidRPr="0057451A">
        <w:rPr>
          <w:rFonts w:ascii="仿宋" w:eastAsia="仿宋" w:hAnsi="仿宋" w:hint="eastAsia"/>
          <w:sz w:val="24"/>
          <w:szCs w:val="24"/>
        </w:rPr>
        <w:t>项，专利名称为：</w:t>
      </w:r>
    </w:p>
    <w:p w14:paraId="74BE4E4D" w14:textId="6CB28BE9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1、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p w14:paraId="43CED469" w14:textId="31941355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2、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p w14:paraId="311E5B62" w14:textId="43CA9D1B" w:rsidR="005362C4" w:rsidRPr="0057451A" w:rsidRDefault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3、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992"/>
        <w:gridCol w:w="850"/>
        <w:gridCol w:w="2064"/>
      </w:tblGrid>
      <w:tr w:rsidR="001E77C5" w:rsidRPr="0057451A" w14:paraId="1592DDC4" w14:textId="77777777" w:rsidTr="001E77C5">
        <w:tc>
          <w:tcPr>
            <w:tcW w:w="1555" w:type="dxa"/>
            <w:vAlign w:val="center"/>
          </w:tcPr>
          <w:p w14:paraId="06E6489E" w14:textId="0C74AD2B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费用种类</w:t>
            </w:r>
          </w:p>
        </w:tc>
        <w:tc>
          <w:tcPr>
            <w:tcW w:w="1417" w:type="dxa"/>
            <w:vAlign w:val="center"/>
          </w:tcPr>
          <w:p w14:paraId="4B7C8F18" w14:textId="41BB7C64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年度</w:t>
            </w:r>
          </w:p>
        </w:tc>
        <w:tc>
          <w:tcPr>
            <w:tcW w:w="1418" w:type="dxa"/>
            <w:vAlign w:val="center"/>
          </w:tcPr>
          <w:p w14:paraId="048A6051" w14:textId="47285322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发明专利（元）</w:t>
            </w:r>
          </w:p>
        </w:tc>
        <w:tc>
          <w:tcPr>
            <w:tcW w:w="992" w:type="dxa"/>
            <w:vAlign w:val="center"/>
          </w:tcPr>
          <w:p w14:paraId="4B9DB9AC" w14:textId="710A1897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费减7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0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7CE8E8CD" w14:textId="2B5E3F82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费减8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064" w:type="dxa"/>
            <w:vAlign w:val="center"/>
          </w:tcPr>
          <w:p w14:paraId="59B7325F" w14:textId="77777777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实际支出</w:t>
            </w:r>
          </w:p>
          <w:p w14:paraId="0E380134" w14:textId="64143FAD" w:rsidR="001E77C5" w:rsidRPr="0057451A" w:rsidRDefault="001E77C5" w:rsidP="001E77C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（元）</w:t>
            </w:r>
          </w:p>
        </w:tc>
      </w:tr>
      <w:tr w:rsidR="001E77C5" w:rsidRPr="0057451A" w14:paraId="11AFD864" w14:textId="77777777" w:rsidTr="001E77C5">
        <w:tc>
          <w:tcPr>
            <w:tcW w:w="1555" w:type="dxa"/>
            <w:vMerge w:val="restart"/>
            <w:vAlign w:val="center"/>
          </w:tcPr>
          <w:p w14:paraId="494C77DF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年费</w:t>
            </w:r>
          </w:p>
        </w:tc>
        <w:tc>
          <w:tcPr>
            <w:tcW w:w="1417" w:type="dxa"/>
            <w:vAlign w:val="center"/>
          </w:tcPr>
          <w:p w14:paraId="159F7F67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1-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</w:t>
            </w:r>
          </w:p>
        </w:tc>
        <w:tc>
          <w:tcPr>
            <w:tcW w:w="1418" w:type="dxa"/>
            <w:vAlign w:val="center"/>
          </w:tcPr>
          <w:p w14:paraId="22E760A5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14:paraId="217365B2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14:paraId="631129A4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35</w:t>
            </w:r>
          </w:p>
        </w:tc>
        <w:tc>
          <w:tcPr>
            <w:tcW w:w="2064" w:type="dxa"/>
            <w:vAlign w:val="center"/>
          </w:tcPr>
          <w:p w14:paraId="24775976" w14:textId="3099B206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E77C5" w:rsidRPr="0057451A" w14:paraId="3482E6DA" w14:textId="77777777" w:rsidTr="001E77C5">
        <w:tc>
          <w:tcPr>
            <w:tcW w:w="1555" w:type="dxa"/>
            <w:vMerge/>
            <w:vAlign w:val="center"/>
          </w:tcPr>
          <w:p w14:paraId="6D1BE2BF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D6B9BD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4-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6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</w:t>
            </w:r>
          </w:p>
        </w:tc>
        <w:tc>
          <w:tcPr>
            <w:tcW w:w="1418" w:type="dxa"/>
            <w:vAlign w:val="center"/>
          </w:tcPr>
          <w:p w14:paraId="05A06759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14:paraId="75A97315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14:paraId="00B0DDDA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80</w:t>
            </w:r>
          </w:p>
        </w:tc>
        <w:tc>
          <w:tcPr>
            <w:tcW w:w="2064" w:type="dxa"/>
            <w:vAlign w:val="center"/>
          </w:tcPr>
          <w:p w14:paraId="1C3B92FE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362C4" w:rsidRPr="0057451A" w14:paraId="348CA625" w14:textId="77777777" w:rsidTr="00BA1957">
        <w:tc>
          <w:tcPr>
            <w:tcW w:w="8296" w:type="dxa"/>
            <w:gridSpan w:val="6"/>
            <w:vAlign w:val="center"/>
          </w:tcPr>
          <w:p w14:paraId="4D7192C6" w14:textId="16C2B3DB" w:rsidR="005362C4" w:rsidRPr="0057451A" w:rsidRDefault="005362C4" w:rsidP="004D56ED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 xml:space="preserve">专利维护费合计（元）： 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1E77C5" w:rsidRPr="0057451A">
              <w:rPr>
                <w:rFonts w:ascii="仿宋" w:eastAsia="仿宋" w:hAnsi="仿宋"/>
                <w:sz w:val="24"/>
                <w:szCs w:val="24"/>
              </w:rPr>
              <w:t xml:space="preserve">      </w:t>
            </w:r>
            <w:r w:rsidR="004D56ED" w:rsidRPr="0057451A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</w:p>
          <w:p w14:paraId="1CDF109A" w14:textId="19189E28" w:rsidR="004D56ED" w:rsidRPr="0057451A" w:rsidRDefault="004D56ED" w:rsidP="004D56E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代理机构名称：</w:t>
            </w:r>
          </w:p>
        </w:tc>
      </w:tr>
    </w:tbl>
    <w:p w14:paraId="63084E05" w14:textId="77777777" w:rsidR="00205487" w:rsidRPr="0057451A" w:rsidRDefault="00205487" w:rsidP="00205487">
      <w:pPr>
        <w:rPr>
          <w:rFonts w:ascii="仿宋" w:eastAsia="仿宋" w:hAnsi="仿宋"/>
          <w:color w:val="FF0000"/>
          <w:sz w:val="24"/>
          <w:szCs w:val="24"/>
        </w:rPr>
      </w:pPr>
    </w:p>
    <w:p w14:paraId="577492F5" w14:textId="77390F2E" w:rsidR="00205487" w:rsidRPr="0057451A" w:rsidRDefault="00205487" w:rsidP="00205487">
      <w:pPr>
        <w:rPr>
          <w:rFonts w:ascii="仿宋" w:eastAsia="仿宋" w:hAnsi="仿宋"/>
          <w:color w:val="FF0000"/>
          <w:sz w:val="24"/>
          <w:szCs w:val="24"/>
        </w:rPr>
      </w:pPr>
      <w:r w:rsidRPr="0057451A">
        <w:rPr>
          <w:rFonts w:ascii="仿宋" w:eastAsia="仿宋" w:hAnsi="仿宋" w:hint="eastAsia"/>
          <w:color w:val="FF0000"/>
          <w:sz w:val="24"/>
          <w:szCs w:val="24"/>
        </w:rPr>
        <w:t>备注：符合费用减缓条件下，医院作为唯一申请人费减比例为8</w:t>
      </w:r>
      <w:r w:rsidRPr="0057451A">
        <w:rPr>
          <w:rFonts w:ascii="仿宋" w:eastAsia="仿宋" w:hAnsi="仿宋"/>
          <w:color w:val="FF0000"/>
          <w:sz w:val="24"/>
          <w:szCs w:val="24"/>
        </w:rPr>
        <w:t>5</w:t>
      </w:r>
      <w:r w:rsidRPr="0057451A">
        <w:rPr>
          <w:rFonts w:ascii="仿宋" w:eastAsia="仿宋" w:hAnsi="仿宋" w:hint="eastAsia"/>
          <w:color w:val="FF0000"/>
          <w:sz w:val="24"/>
          <w:szCs w:val="24"/>
        </w:rPr>
        <w:t>%，两个或以上（共同申请）费减比例为7</w:t>
      </w:r>
      <w:r w:rsidRPr="0057451A">
        <w:rPr>
          <w:rFonts w:ascii="仿宋" w:eastAsia="仿宋" w:hAnsi="仿宋"/>
          <w:color w:val="FF0000"/>
          <w:sz w:val="24"/>
          <w:szCs w:val="24"/>
        </w:rPr>
        <w:t>0</w:t>
      </w:r>
      <w:r w:rsidRPr="0057451A">
        <w:rPr>
          <w:rFonts w:ascii="仿宋" w:eastAsia="仿宋" w:hAnsi="仿宋" w:hint="eastAsia"/>
          <w:color w:val="FF0000"/>
          <w:sz w:val="24"/>
          <w:szCs w:val="24"/>
        </w:rPr>
        <w:t>%。</w:t>
      </w:r>
    </w:p>
    <w:p w14:paraId="73E78173" w14:textId="2E369380" w:rsidR="001E77C5" w:rsidRPr="0057451A" w:rsidRDefault="001E77C5" w:rsidP="00205487">
      <w:pPr>
        <w:widowControl/>
        <w:rPr>
          <w:rFonts w:ascii="仿宋" w:eastAsia="仿宋" w:hAnsi="仿宋"/>
          <w:sz w:val="24"/>
          <w:szCs w:val="24"/>
        </w:rPr>
      </w:pPr>
    </w:p>
    <w:p w14:paraId="0D939BE8" w14:textId="77777777" w:rsidR="00205487" w:rsidRPr="0057451A" w:rsidRDefault="00205487">
      <w:pPr>
        <w:widowControl/>
        <w:jc w:val="left"/>
        <w:rPr>
          <w:rFonts w:ascii="黑体" w:eastAsia="黑体" w:hAnsi="黑体"/>
          <w:sz w:val="44"/>
          <w:szCs w:val="48"/>
        </w:rPr>
      </w:pPr>
      <w:r w:rsidRPr="0057451A">
        <w:rPr>
          <w:rFonts w:ascii="黑体" w:eastAsia="黑体" w:hAnsi="黑体"/>
          <w:sz w:val="44"/>
          <w:szCs w:val="48"/>
        </w:rPr>
        <w:br w:type="page"/>
      </w:r>
    </w:p>
    <w:p w14:paraId="24A31E70" w14:textId="50A60ED3" w:rsidR="00205487" w:rsidRPr="0057451A" w:rsidRDefault="00205487" w:rsidP="00205487">
      <w:pPr>
        <w:jc w:val="center"/>
        <w:rPr>
          <w:rFonts w:ascii="黑体" w:eastAsia="黑体" w:hAnsi="黑体"/>
          <w:sz w:val="44"/>
          <w:szCs w:val="48"/>
        </w:rPr>
      </w:pPr>
      <w:r w:rsidRPr="0057451A">
        <w:rPr>
          <w:rFonts w:ascii="黑体" w:eastAsia="黑体" w:hAnsi="黑体" w:hint="eastAsia"/>
          <w:sz w:val="44"/>
          <w:szCs w:val="48"/>
        </w:rPr>
        <w:lastRenderedPageBreak/>
        <w:t>专利费用清单</w:t>
      </w:r>
    </w:p>
    <w:p w14:paraId="78765D1E" w14:textId="7A262695" w:rsidR="00205487" w:rsidRPr="0057451A" w:rsidRDefault="00205487" w:rsidP="00205487">
      <w:pPr>
        <w:jc w:val="center"/>
        <w:rPr>
          <w:rFonts w:ascii="黑体" w:eastAsia="黑体" w:hAnsi="黑体"/>
          <w:sz w:val="32"/>
          <w:szCs w:val="36"/>
        </w:rPr>
      </w:pPr>
      <w:r w:rsidRPr="0057451A">
        <w:rPr>
          <w:rFonts w:ascii="黑体" w:eastAsia="黑体" w:hAnsi="黑体" w:hint="eastAsia"/>
          <w:sz w:val="32"/>
          <w:szCs w:val="36"/>
        </w:rPr>
        <w:t>（实用新型</w:t>
      </w:r>
      <w:r w:rsidRPr="0057451A">
        <w:rPr>
          <w:rFonts w:ascii="黑体" w:eastAsia="黑体" w:hAnsi="黑体"/>
          <w:sz w:val="32"/>
          <w:szCs w:val="36"/>
        </w:rPr>
        <w:t>/外观设计专利</w:t>
      </w:r>
      <w:r w:rsidRPr="0057451A">
        <w:rPr>
          <w:rFonts w:ascii="黑体" w:eastAsia="黑体" w:hAnsi="黑体" w:hint="eastAsia"/>
          <w:sz w:val="32"/>
          <w:szCs w:val="36"/>
        </w:rPr>
        <w:t>）</w:t>
      </w:r>
    </w:p>
    <w:p w14:paraId="420AE912" w14:textId="30591352" w:rsidR="001E77C5" w:rsidRPr="0057451A" w:rsidRDefault="00205487" w:rsidP="00205487">
      <w:pPr>
        <w:widowControl/>
        <w:jc w:val="left"/>
        <w:rPr>
          <w:rFonts w:ascii="仿宋" w:eastAsia="仿宋" w:hAnsi="仿宋"/>
          <w:b/>
          <w:bCs/>
          <w:sz w:val="28"/>
          <w:szCs w:val="28"/>
        </w:rPr>
      </w:pPr>
      <w:r w:rsidRPr="0057451A">
        <w:rPr>
          <w:rFonts w:ascii="仿宋" w:eastAsia="仿宋" w:hAnsi="仿宋" w:hint="eastAsia"/>
          <w:b/>
          <w:bCs/>
          <w:sz w:val="28"/>
          <w:szCs w:val="28"/>
        </w:rPr>
        <w:t>一</w:t>
      </w:r>
      <w:r w:rsidR="007D4C4E" w:rsidRPr="0057451A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1E77C5" w:rsidRPr="0057451A">
        <w:rPr>
          <w:rFonts w:ascii="仿宋" w:eastAsia="仿宋" w:hAnsi="仿宋" w:hint="eastAsia"/>
          <w:b/>
          <w:bCs/>
          <w:sz w:val="28"/>
          <w:szCs w:val="28"/>
        </w:rPr>
        <w:t>专利申请相关费用</w:t>
      </w:r>
    </w:p>
    <w:p w14:paraId="379C3580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共</w:t>
      </w:r>
      <w:r w:rsidRPr="0057451A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Pr="0057451A">
        <w:rPr>
          <w:rFonts w:ascii="仿宋" w:eastAsia="仿宋" w:hAnsi="仿宋"/>
          <w:sz w:val="24"/>
          <w:szCs w:val="24"/>
          <w:u w:val="single"/>
        </w:rPr>
        <w:t xml:space="preserve">  </w:t>
      </w:r>
      <w:r w:rsidRPr="0057451A">
        <w:rPr>
          <w:rFonts w:ascii="仿宋" w:eastAsia="仿宋" w:hAnsi="仿宋" w:hint="eastAsia"/>
          <w:sz w:val="24"/>
          <w:szCs w:val="24"/>
        </w:rPr>
        <w:t>项，专利名称为：</w:t>
      </w:r>
    </w:p>
    <w:p w14:paraId="7EBD40CB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1、</w:t>
      </w:r>
    </w:p>
    <w:p w14:paraId="3D6BAF05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2、</w:t>
      </w:r>
    </w:p>
    <w:p w14:paraId="7FE8A501" w14:textId="07D7F757" w:rsidR="005362C4" w:rsidRPr="0057451A" w:rsidRDefault="001E77C5" w:rsidP="005362C4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3、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210"/>
        <w:gridCol w:w="916"/>
        <w:gridCol w:w="1908"/>
        <w:gridCol w:w="1211"/>
        <w:gridCol w:w="850"/>
        <w:gridCol w:w="709"/>
        <w:gridCol w:w="788"/>
      </w:tblGrid>
      <w:tr w:rsidR="00BF54A9" w:rsidRPr="0057451A" w14:paraId="42DFEE41" w14:textId="77777777" w:rsidTr="001E77C5">
        <w:tc>
          <w:tcPr>
            <w:tcW w:w="704" w:type="dxa"/>
            <w:vAlign w:val="center"/>
          </w:tcPr>
          <w:p w14:paraId="3A23F403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10" w:type="dxa"/>
            <w:vAlign w:val="center"/>
          </w:tcPr>
          <w:p w14:paraId="1054F055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费用种类</w:t>
            </w:r>
          </w:p>
        </w:tc>
        <w:tc>
          <w:tcPr>
            <w:tcW w:w="916" w:type="dxa"/>
            <w:vAlign w:val="center"/>
          </w:tcPr>
          <w:p w14:paraId="2594AD2B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简称</w:t>
            </w:r>
          </w:p>
        </w:tc>
        <w:tc>
          <w:tcPr>
            <w:tcW w:w="1908" w:type="dxa"/>
            <w:vAlign w:val="center"/>
          </w:tcPr>
          <w:p w14:paraId="53C41E9D" w14:textId="2151B92D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实用新型（元）</w:t>
            </w:r>
          </w:p>
        </w:tc>
        <w:tc>
          <w:tcPr>
            <w:tcW w:w="1211" w:type="dxa"/>
            <w:vAlign w:val="center"/>
          </w:tcPr>
          <w:p w14:paraId="2953DEAD" w14:textId="160EEEE3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外观设计（元）</w:t>
            </w:r>
          </w:p>
        </w:tc>
        <w:tc>
          <w:tcPr>
            <w:tcW w:w="850" w:type="dxa"/>
            <w:vAlign w:val="center"/>
          </w:tcPr>
          <w:p w14:paraId="25D75EA1" w14:textId="5A988C86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费减7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0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256080D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费减8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788" w:type="dxa"/>
            <w:vAlign w:val="center"/>
          </w:tcPr>
          <w:p w14:paraId="497FB217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实际支出</w:t>
            </w:r>
          </w:p>
        </w:tc>
      </w:tr>
      <w:tr w:rsidR="00BF54A9" w:rsidRPr="0057451A" w14:paraId="41FA9FCF" w14:textId="77777777" w:rsidTr="001E77C5">
        <w:tc>
          <w:tcPr>
            <w:tcW w:w="704" w:type="dxa"/>
            <w:vAlign w:val="center"/>
          </w:tcPr>
          <w:p w14:paraId="23C3FB8C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center"/>
          </w:tcPr>
          <w:p w14:paraId="3095EBB9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申请费</w:t>
            </w:r>
          </w:p>
        </w:tc>
        <w:tc>
          <w:tcPr>
            <w:tcW w:w="916" w:type="dxa"/>
            <w:vAlign w:val="center"/>
          </w:tcPr>
          <w:p w14:paraId="0280E516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申</w:t>
            </w:r>
          </w:p>
        </w:tc>
        <w:tc>
          <w:tcPr>
            <w:tcW w:w="1908" w:type="dxa"/>
            <w:vAlign w:val="center"/>
          </w:tcPr>
          <w:p w14:paraId="25E13E68" w14:textId="0CA0CFAF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500</w:t>
            </w:r>
          </w:p>
        </w:tc>
        <w:tc>
          <w:tcPr>
            <w:tcW w:w="1211" w:type="dxa"/>
            <w:vAlign w:val="center"/>
          </w:tcPr>
          <w:p w14:paraId="375B04E4" w14:textId="5CA240F8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14:paraId="4D23E536" w14:textId="16FBDC48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51D39C2" w14:textId="462FD141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75</w:t>
            </w:r>
          </w:p>
        </w:tc>
        <w:tc>
          <w:tcPr>
            <w:tcW w:w="788" w:type="dxa"/>
            <w:vAlign w:val="center"/>
          </w:tcPr>
          <w:p w14:paraId="7D3DABF4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05F6E94F" w14:textId="77777777" w:rsidTr="009D73D5">
        <w:tc>
          <w:tcPr>
            <w:tcW w:w="704" w:type="dxa"/>
            <w:vAlign w:val="center"/>
          </w:tcPr>
          <w:p w14:paraId="0E6A3F24" w14:textId="37977846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210" w:type="dxa"/>
            <w:vAlign w:val="center"/>
          </w:tcPr>
          <w:p w14:paraId="1D0509A5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权利要求附加费</w:t>
            </w:r>
          </w:p>
        </w:tc>
        <w:tc>
          <w:tcPr>
            <w:tcW w:w="916" w:type="dxa"/>
            <w:vAlign w:val="center"/>
          </w:tcPr>
          <w:p w14:paraId="654FBE4F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57451A">
              <w:rPr>
                <w:rFonts w:ascii="仿宋" w:eastAsia="仿宋" w:hAnsi="仿宋" w:hint="eastAsia"/>
                <w:sz w:val="24"/>
                <w:szCs w:val="24"/>
              </w:rPr>
              <w:t>权附</w:t>
            </w:r>
            <w:proofErr w:type="gramEnd"/>
          </w:p>
        </w:tc>
        <w:tc>
          <w:tcPr>
            <w:tcW w:w="1908" w:type="dxa"/>
            <w:vAlign w:val="center"/>
          </w:tcPr>
          <w:p w14:paraId="3F44D808" w14:textId="5962E814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11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项起15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0/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项</w:t>
            </w:r>
          </w:p>
        </w:tc>
        <w:tc>
          <w:tcPr>
            <w:tcW w:w="1211" w:type="dxa"/>
            <w:vAlign w:val="center"/>
          </w:tcPr>
          <w:p w14:paraId="3B77D1AF" w14:textId="078E7BE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59" w:type="dxa"/>
            <w:gridSpan w:val="2"/>
            <w:vAlign w:val="center"/>
          </w:tcPr>
          <w:p w14:paraId="2D74A65A" w14:textId="4BA4C4A3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788" w:type="dxa"/>
            <w:vAlign w:val="center"/>
          </w:tcPr>
          <w:p w14:paraId="6F1EA6EE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556FD7CE" w14:textId="77777777" w:rsidTr="009D73D5">
        <w:tc>
          <w:tcPr>
            <w:tcW w:w="704" w:type="dxa"/>
            <w:vAlign w:val="center"/>
          </w:tcPr>
          <w:p w14:paraId="6A339A0C" w14:textId="0DF55EA5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210" w:type="dxa"/>
            <w:vAlign w:val="center"/>
          </w:tcPr>
          <w:p w14:paraId="58A9A024" w14:textId="2DA68DEA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说明书附加费</w:t>
            </w:r>
          </w:p>
        </w:tc>
        <w:tc>
          <w:tcPr>
            <w:tcW w:w="916" w:type="dxa"/>
            <w:vAlign w:val="center"/>
          </w:tcPr>
          <w:p w14:paraId="7E71607D" w14:textId="699F1469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说附</w:t>
            </w:r>
            <w:proofErr w:type="gramEnd"/>
          </w:p>
        </w:tc>
        <w:tc>
          <w:tcPr>
            <w:tcW w:w="1908" w:type="dxa"/>
            <w:vAlign w:val="center"/>
          </w:tcPr>
          <w:p w14:paraId="16DEE826" w14:textId="17F93E40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页起5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0/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  <w:p w14:paraId="5E8F8C53" w14:textId="671EDA62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01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页起1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00/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</w:tc>
        <w:tc>
          <w:tcPr>
            <w:tcW w:w="1211" w:type="dxa"/>
            <w:vAlign w:val="center"/>
          </w:tcPr>
          <w:p w14:paraId="4407422A" w14:textId="2F6671DC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无</w:t>
            </w:r>
          </w:p>
        </w:tc>
        <w:tc>
          <w:tcPr>
            <w:tcW w:w="1559" w:type="dxa"/>
            <w:gridSpan w:val="2"/>
            <w:vAlign w:val="center"/>
          </w:tcPr>
          <w:p w14:paraId="4C6B6E31" w14:textId="67341724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788" w:type="dxa"/>
            <w:vAlign w:val="center"/>
          </w:tcPr>
          <w:p w14:paraId="506F35CD" w14:textId="77777777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398A003F" w14:textId="77777777" w:rsidTr="009D73D5">
        <w:tc>
          <w:tcPr>
            <w:tcW w:w="704" w:type="dxa"/>
            <w:vAlign w:val="center"/>
          </w:tcPr>
          <w:p w14:paraId="05A2E4AB" w14:textId="193C8BA1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210" w:type="dxa"/>
            <w:vAlign w:val="center"/>
          </w:tcPr>
          <w:p w14:paraId="552B1B02" w14:textId="070B1CDD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优先权要求费</w:t>
            </w:r>
          </w:p>
        </w:tc>
        <w:tc>
          <w:tcPr>
            <w:tcW w:w="916" w:type="dxa"/>
            <w:vAlign w:val="center"/>
          </w:tcPr>
          <w:p w14:paraId="71B7FFFA" w14:textId="69593B11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优</w:t>
            </w:r>
          </w:p>
        </w:tc>
        <w:tc>
          <w:tcPr>
            <w:tcW w:w="1908" w:type="dxa"/>
            <w:vAlign w:val="center"/>
          </w:tcPr>
          <w:p w14:paraId="3AE41B5F" w14:textId="5958BEBB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每项8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211" w:type="dxa"/>
            <w:vAlign w:val="center"/>
          </w:tcPr>
          <w:p w14:paraId="5BFAE799" w14:textId="55B81F9A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每项8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158C7B43" w14:textId="19C21495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788" w:type="dxa"/>
            <w:vAlign w:val="center"/>
          </w:tcPr>
          <w:p w14:paraId="49616C71" w14:textId="77777777" w:rsidR="009D73D5" w:rsidRPr="0057451A" w:rsidRDefault="009D73D5" w:rsidP="00BF54A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54A9" w:rsidRPr="0057451A" w14:paraId="0AD9A511" w14:textId="77777777" w:rsidTr="001E77C5">
        <w:tc>
          <w:tcPr>
            <w:tcW w:w="704" w:type="dxa"/>
            <w:vAlign w:val="center"/>
          </w:tcPr>
          <w:p w14:paraId="5B545CCE" w14:textId="47BA9C15" w:rsidR="00BF54A9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1210" w:type="dxa"/>
            <w:vAlign w:val="center"/>
          </w:tcPr>
          <w:p w14:paraId="4E793635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复审费</w:t>
            </w:r>
          </w:p>
        </w:tc>
        <w:tc>
          <w:tcPr>
            <w:tcW w:w="916" w:type="dxa"/>
            <w:vAlign w:val="center"/>
          </w:tcPr>
          <w:p w14:paraId="1B217443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复</w:t>
            </w:r>
          </w:p>
        </w:tc>
        <w:tc>
          <w:tcPr>
            <w:tcW w:w="1908" w:type="dxa"/>
            <w:vAlign w:val="center"/>
          </w:tcPr>
          <w:p w14:paraId="6D75DC1E" w14:textId="0C3A6E5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211" w:type="dxa"/>
            <w:vAlign w:val="center"/>
          </w:tcPr>
          <w:p w14:paraId="6E117DB2" w14:textId="37FC225E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14:paraId="5D8A6A6D" w14:textId="4BF617F9" w:rsidR="00BF54A9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9</w:t>
            </w:r>
            <w:r w:rsidR="00BF54A9" w:rsidRPr="0057451A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221B76F" w14:textId="7CEA84D0" w:rsidR="00BF54A9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45</w:t>
            </w:r>
          </w:p>
        </w:tc>
        <w:tc>
          <w:tcPr>
            <w:tcW w:w="788" w:type="dxa"/>
            <w:vAlign w:val="center"/>
          </w:tcPr>
          <w:p w14:paraId="0286DD04" w14:textId="77777777" w:rsidR="00BF54A9" w:rsidRPr="0057451A" w:rsidRDefault="00BF54A9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400E1A77" w14:textId="77777777" w:rsidTr="009D73D5">
        <w:tc>
          <w:tcPr>
            <w:tcW w:w="704" w:type="dxa"/>
            <w:vAlign w:val="center"/>
          </w:tcPr>
          <w:p w14:paraId="5A9E4303" w14:textId="497BF7A5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  <w:tc>
          <w:tcPr>
            <w:tcW w:w="1210" w:type="dxa"/>
            <w:vAlign w:val="center"/>
          </w:tcPr>
          <w:p w14:paraId="047D9FA7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著录事项变更费</w:t>
            </w:r>
          </w:p>
        </w:tc>
        <w:tc>
          <w:tcPr>
            <w:tcW w:w="916" w:type="dxa"/>
            <w:vAlign w:val="center"/>
          </w:tcPr>
          <w:p w14:paraId="62627E7E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变</w:t>
            </w:r>
          </w:p>
        </w:tc>
        <w:tc>
          <w:tcPr>
            <w:tcW w:w="1908" w:type="dxa"/>
            <w:vAlign w:val="center"/>
          </w:tcPr>
          <w:p w14:paraId="779B83C8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211" w:type="dxa"/>
            <w:vAlign w:val="center"/>
          </w:tcPr>
          <w:p w14:paraId="6FB16A9B" w14:textId="4BE91D7B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vAlign w:val="center"/>
          </w:tcPr>
          <w:p w14:paraId="50BB390C" w14:textId="5D32CCF9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788" w:type="dxa"/>
            <w:vAlign w:val="center"/>
          </w:tcPr>
          <w:p w14:paraId="3988616B" w14:textId="77777777" w:rsidR="009D73D5" w:rsidRPr="0057451A" w:rsidRDefault="009D73D5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5275C978" w14:textId="77777777" w:rsidTr="009D73D5">
        <w:tc>
          <w:tcPr>
            <w:tcW w:w="704" w:type="dxa"/>
            <w:vAlign w:val="center"/>
          </w:tcPr>
          <w:p w14:paraId="66D2BCDD" w14:textId="0EDCC31B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  <w:tc>
          <w:tcPr>
            <w:tcW w:w="1210" w:type="dxa"/>
            <w:vAlign w:val="center"/>
          </w:tcPr>
          <w:p w14:paraId="3DA450B6" w14:textId="1ABFBA1A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印花税</w:t>
            </w:r>
          </w:p>
        </w:tc>
        <w:tc>
          <w:tcPr>
            <w:tcW w:w="916" w:type="dxa"/>
            <w:vAlign w:val="center"/>
          </w:tcPr>
          <w:p w14:paraId="63B93B91" w14:textId="485334D0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印</w:t>
            </w:r>
          </w:p>
        </w:tc>
        <w:tc>
          <w:tcPr>
            <w:tcW w:w="1908" w:type="dxa"/>
            <w:vAlign w:val="center"/>
          </w:tcPr>
          <w:p w14:paraId="542F27A1" w14:textId="347849D5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211" w:type="dxa"/>
            <w:vAlign w:val="center"/>
          </w:tcPr>
          <w:p w14:paraId="3010324B" w14:textId="05B534CB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14:paraId="786622D0" w14:textId="00EE5A15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不予减缴</w:t>
            </w:r>
          </w:p>
        </w:tc>
        <w:tc>
          <w:tcPr>
            <w:tcW w:w="788" w:type="dxa"/>
            <w:vAlign w:val="center"/>
          </w:tcPr>
          <w:p w14:paraId="01526EEA" w14:textId="77777777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038D4801" w14:textId="77777777" w:rsidTr="009D73D5">
        <w:tc>
          <w:tcPr>
            <w:tcW w:w="704" w:type="dxa"/>
            <w:vAlign w:val="center"/>
          </w:tcPr>
          <w:p w14:paraId="5331AA60" w14:textId="0F29D356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  <w:tc>
          <w:tcPr>
            <w:tcW w:w="1210" w:type="dxa"/>
            <w:vAlign w:val="center"/>
          </w:tcPr>
          <w:p w14:paraId="336215F1" w14:textId="2D60C40E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其他官费</w:t>
            </w:r>
          </w:p>
        </w:tc>
        <w:tc>
          <w:tcPr>
            <w:tcW w:w="5594" w:type="dxa"/>
            <w:gridSpan w:val="5"/>
            <w:vAlign w:val="center"/>
          </w:tcPr>
          <w:p w14:paraId="61F5AF7D" w14:textId="365FC8C9" w:rsidR="009D73D5" w:rsidRPr="0057451A" w:rsidRDefault="009D73D5" w:rsidP="009D73D5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说明：</w:t>
            </w:r>
          </w:p>
        </w:tc>
        <w:tc>
          <w:tcPr>
            <w:tcW w:w="788" w:type="dxa"/>
            <w:vAlign w:val="center"/>
          </w:tcPr>
          <w:p w14:paraId="295A2D6C" w14:textId="77777777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73D5" w:rsidRPr="0057451A" w14:paraId="2CF07832" w14:textId="77777777" w:rsidTr="009D73D5">
        <w:tc>
          <w:tcPr>
            <w:tcW w:w="704" w:type="dxa"/>
            <w:vAlign w:val="center"/>
          </w:tcPr>
          <w:p w14:paraId="1894EC83" w14:textId="74AED503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1210" w:type="dxa"/>
            <w:vAlign w:val="center"/>
          </w:tcPr>
          <w:p w14:paraId="24422AEB" w14:textId="79DD50C8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代理费</w:t>
            </w:r>
          </w:p>
        </w:tc>
        <w:tc>
          <w:tcPr>
            <w:tcW w:w="5594" w:type="dxa"/>
            <w:gridSpan w:val="5"/>
            <w:vAlign w:val="center"/>
          </w:tcPr>
          <w:p w14:paraId="008452E2" w14:textId="6FEF013D" w:rsidR="009D73D5" w:rsidRPr="0057451A" w:rsidRDefault="009D73D5" w:rsidP="009D73D5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代理机构</w:t>
            </w:r>
            <w:r w:rsidR="004D56ED" w:rsidRPr="0057451A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  <w:tc>
          <w:tcPr>
            <w:tcW w:w="788" w:type="dxa"/>
            <w:vAlign w:val="center"/>
          </w:tcPr>
          <w:p w14:paraId="6F6C6876" w14:textId="77777777" w:rsidR="009D73D5" w:rsidRPr="0057451A" w:rsidRDefault="009D73D5" w:rsidP="009D73D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01860" w:rsidRPr="0057451A" w14:paraId="0AF1210C" w14:textId="77777777" w:rsidTr="0097351D">
        <w:tc>
          <w:tcPr>
            <w:tcW w:w="8296" w:type="dxa"/>
            <w:gridSpan w:val="8"/>
            <w:vAlign w:val="center"/>
          </w:tcPr>
          <w:p w14:paraId="460362C6" w14:textId="467A891D" w:rsidR="00E01860" w:rsidRPr="0057451A" w:rsidRDefault="00E01860" w:rsidP="008C1A2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 xml:space="preserve">费用合计（元）： 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1E77C5" w:rsidRPr="0057451A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4D56ED" w:rsidRPr="0057451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</w:tc>
      </w:tr>
    </w:tbl>
    <w:p w14:paraId="0694DA0F" w14:textId="623AEF3D" w:rsidR="007D4C4E" w:rsidRPr="0057451A" w:rsidRDefault="007D4C4E">
      <w:pPr>
        <w:rPr>
          <w:rFonts w:ascii="仿宋" w:eastAsia="仿宋" w:hAnsi="仿宋"/>
          <w:sz w:val="24"/>
          <w:szCs w:val="24"/>
        </w:rPr>
      </w:pPr>
    </w:p>
    <w:p w14:paraId="09F8DC18" w14:textId="2B202B89" w:rsidR="001E77C5" w:rsidRPr="0057451A" w:rsidRDefault="001E77C5">
      <w:pPr>
        <w:rPr>
          <w:rFonts w:ascii="仿宋" w:eastAsia="仿宋" w:hAnsi="仿宋"/>
          <w:sz w:val="24"/>
          <w:szCs w:val="24"/>
        </w:rPr>
      </w:pPr>
    </w:p>
    <w:p w14:paraId="29F0FA7F" w14:textId="52696AEE" w:rsidR="00205487" w:rsidRPr="0057451A" w:rsidRDefault="00205487" w:rsidP="00205487">
      <w:pPr>
        <w:rPr>
          <w:rFonts w:ascii="仿宋" w:eastAsia="仿宋" w:hAnsi="仿宋"/>
          <w:b/>
          <w:bCs/>
          <w:sz w:val="28"/>
          <w:szCs w:val="28"/>
        </w:rPr>
      </w:pPr>
      <w:r w:rsidRPr="0057451A">
        <w:rPr>
          <w:rFonts w:ascii="仿宋" w:eastAsia="仿宋" w:hAnsi="仿宋" w:hint="eastAsia"/>
          <w:b/>
          <w:bCs/>
          <w:sz w:val="28"/>
          <w:szCs w:val="28"/>
        </w:rPr>
        <w:t>二、实用新型</w:t>
      </w:r>
      <w:r w:rsidRPr="0057451A">
        <w:rPr>
          <w:rFonts w:ascii="仿宋" w:eastAsia="仿宋" w:hAnsi="仿宋"/>
          <w:b/>
          <w:bCs/>
          <w:sz w:val="28"/>
          <w:szCs w:val="28"/>
        </w:rPr>
        <w:t>/外观设计</w:t>
      </w:r>
      <w:r w:rsidRPr="0057451A">
        <w:rPr>
          <w:rFonts w:ascii="仿宋" w:eastAsia="仿宋" w:hAnsi="仿宋" w:hint="eastAsia"/>
          <w:b/>
          <w:bCs/>
          <w:sz w:val="28"/>
          <w:szCs w:val="28"/>
        </w:rPr>
        <w:t>专利维护费用</w:t>
      </w:r>
    </w:p>
    <w:p w14:paraId="558A724F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>共</w:t>
      </w:r>
      <w:r w:rsidRPr="0057451A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Pr="0057451A">
        <w:rPr>
          <w:rFonts w:ascii="仿宋" w:eastAsia="仿宋" w:hAnsi="仿宋"/>
          <w:sz w:val="24"/>
          <w:szCs w:val="24"/>
          <w:u w:val="single"/>
        </w:rPr>
        <w:t xml:space="preserve">  </w:t>
      </w:r>
      <w:r w:rsidRPr="0057451A">
        <w:rPr>
          <w:rFonts w:ascii="仿宋" w:eastAsia="仿宋" w:hAnsi="仿宋" w:hint="eastAsia"/>
          <w:sz w:val="24"/>
          <w:szCs w:val="24"/>
        </w:rPr>
        <w:t>项，专利名称为：</w:t>
      </w:r>
    </w:p>
    <w:p w14:paraId="3B502029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1、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p w14:paraId="0BEE881C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2、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p w14:paraId="58E84B06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  <w:r w:rsidRPr="0057451A">
        <w:rPr>
          <w:rFonts w:ascii="仿宋" w:eastAsia="仿宋" w:hAnsi="仿宋" w:hint="eastAsia"/>
          <w:sz w:val="24"/>
          <w:szCs w:val="24"/>
        </w:rPr>
        <w:t xml:space="preserve">3、 </w:t>
      </w:r>
      <w:r w:rsidRPr="0057451A">
        <w:rPr>
          <w:rFonts w:ascii="仿宋" w:eastAsia="仿宋" w:hAnsi="仿宋"/>
          <w:sz w:val="24"/>
          <w:szCs w:val="24"/>
        </w:rPr>
        <w:t xml:space="preserve">                         </w:t>
      </w:r>
      <w:r w:rsidRPr="0057451A">
        <w:rPr>
          <w:rFonts w:ascii="仿宋" w:eastAsia="仿宋" w:hAnsi="仿宋" w:hint="eastAsia"/>
          <w:sz w:val="24"/>
          <w:szCs w:val="24"/>
        </w:rPr>
        <w:t>授权时间：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2410"/>
        <w:gridCol w:w="992"/>
        <w:gridCol w:w="850"/>
        <w:gridCol w:w="2064"/>
      </w:tblGrid>
      <w:tr w:rsidR="001E77C5" w:rsidRPr="0057451A" w14:paraId="1DAA3EE7" w14:textId="77777777" w:rsidTr="004B2068">
        <w:tc>
          <w:tcPr>
            <w:tcW w:w="846" w:type="dxa"/>
            <w:vAlign w:val="center"/>
          </w:tcPr>
          <w:p w14:paraId="62930F80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费用种类</w:t>
            </w:r>
          </w:p>
        </w:tc>
        <w:tc>
          <w:tcPr>
            <w:tcW w:w="1134" w:type="dxa"/>
            <w:vAlign w:val="center"/>
          </w:tcPr>
          <w:p w14:paraId="3EC69809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年度</w:t>
            </w:r>
          </w:p>
        </w:tc>
        <w:tc>
          <w:tcPr>
            <w:tcW w:w="2410" w:type="dxa"/>
            <w:vAlign w:val="center"/>
          </w:tcPr>
          <w:p w14:paraId="44ED4F6B" w14:textId="77777777" w:rsidR="001E77C5" w:rsidRPr="0057451A" w:rsidRDefault="004B2068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实用新型/外观设计</w:t>
            </w:r>
          </w:p>
          <w:p w14:paraId="63C378BE" w14:textId="5F0C9C87" w:rsidR="004B2068" w:rsidRPr="0057451A" w:rsidRDefault="004B2068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（元）</w:t>
            </w:r>
          </w:p>
        </w:tc>
        <w:tc>
          <w:tcPr>
            <w:tcW w:w="992" w:type="dxa"/>
            <w:vAlign w:val="center"/>
          </w:tcPr>
          <w:p w14:paraId="5CFC0B4E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费减7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0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4C4A99F5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费减8</w:t>
            </w:r>
            <w:r w:rsidRPr="0057451A">
              <w:rPr>
                <w:rFonts w:ascii="仿宋" w:eastAsia="仿宋" w:hAnsi="仿宋"/>
                <w:b/>
                <w:bCs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064" w:type="dxa"/>
            <w:vAlign w:val="center"/>
          </w:tcPr>
          <w:p w14:paraId="6501380C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实际支出</w:t>
            </w:r>
          </w:p>
          <w:p w14:paraId="7AD021B6" w14:textId="77777777" w:rsidR="001E77C5" w:rsidRPr="0057451A" w:rsidRDefault="001E77C5" w:rsidP="00BA1957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（元）</w:t>
            </w:r>
          </w:p>
        </w:tc>
      </w:tr>
      <w:tr w:rsidR="00EC7F23" w:rsidRPr="0057451A" w14:paraId="53CA62C8" w14:textId="77777777" w:rsidTr="004B2068">
        <w:tc>
          <w:tcPr>
            <w:tcW w:w="846" w:type="dxa"/>
            <w:vMerge w:val="restart"/>
            <w:vAlign w:val="center"/>
          </w:tcPr>
          <w:p w14:paraId="273BDA18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年费</w:t>
            </w:r>
          </w:p>
        </w:tc>
        <w:tc>
          <w:tcPr>
            <w:tcW w:w="1134" w:type="dxa"/>
            <w:vAlign w:val="center"/>
          </w:tcPr>
          <w:p w14:paraId="3E2A8AB5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1-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</w:t>
            </w:r>
          </w:p>
        </w:tc>
        <w:tc>
          <w:tcPr>
            <w:tcW w:w="2410" w:type="dxa"/>
            <w:vAlign w:val="center"/>
          </w:tcPr>
          <w:p w14:paraId="0118203E" w14:textId="2F1CD6E3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14:paraId="15999FE0" w14:textId="60CC587B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180</w:t>
            </w:r>
          </w:p>
        </w:tc>
        <w:tc>
          <w:tcPr>
            <w:tcW w:w="850" w:type="dxa"/>
            <w:vAlign w:val="center"/>
          </w:tcPr>
          <w:p w14:paraId="41971471" w14:textId="238DE42A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90</w:t>
            </w:r>
          </w:p>
        </w:tc>
        <w:tc>
          <w:tcPr>
            <w:tcW w:w="2064" w:type="dxa"/>
            <w:vAlign w:val="center"/>
          </w:tcPr>
          <w:p w14:paraId="5BF7FDA4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C7F23" w:rsidRPr="0057451A" w14:paraId="63CEBD7E" w14:textId="77777777" w:rsidTr="004B2068">
        <w:tc>
          <w:tcPr>
            <w:tcW w:w="846" w:type="dxa"/>
            <w:vMerge/>
            <w:vAlign w:val="center"/>
          </w:tcPr>
          <w:p w14:paraId="163C6335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B6A5D9" w14:textId="3762975D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4-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5</w:t>
            </w:r>
            <w:r w:rsidRPr="0057451A">
              <w:rPr>
                <w:rFonts w:ascii="仿宋" w:eastAsia="仿宋" w:hAnsi="仿宋" w:hint="eastAsia"/>
                <w:sz w:val="24"/>
                <w:szCs w:val="24"/>
              </w:rPr>
              <w:t>年</w:t>
            </w:r>
          </w:p>
        </w:tc>
        <w:tc>
          <w:tcPr>
            <w:tcW w:w="2410" w:type="dxa"/>
            <w:vAlign w:val="center"/>
          </w:tcPr>
          <w:p w14:paraId="6B053525" w14:textId="0F700F12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/>
                <w:sz w:val="24"/>
                <w:szCs w:val="24"/>
              </w:rPr>
              <w:t>900</w:t>
            </w:r>
          </w:p>
        </w:tc>
        <w:tc>
          <w:tcPr>
            <w:tcW w:w="992" w:type="dxa"/>
            <w:vAlign w:val="center"/>
          </w:tcPr>
          <w:p w14:paraId="41D4B8F0" w14:textId="4240127D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14:paraId="18C7A9A1" w14:textId="66AA1BE2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35</w:t>
            </w:r>
          </w:p>
        </w:tc>
        <w:tc>
          <w:tcPr>
            <w:tcW w:w="2064" w:type="dxa"/>
            <w:vAlign w:val="center"/>
          </w:tcPr>
          <w:p w14:paraId="3EC3422E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C7F23" w:rsidRPr="0057451A" w14:paraId="759DAC7D" w14:textId="77777777" w:rsidTr="004B2068">
        <w:tc>
          <w:tcPr>
            <w:tcW w:w="846" w:type="dxa"/>
            <w:vMerge/>
            <w:vAlign w:val="center"/>
          </w:tcPr>
          <w:p w14:paraId="398DF33A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B8D79B" w14:textId="61ED1AC5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第6年</w:t>
            </w:r>
          </w:p>
        </w:tc>
        <w:tc>
          <w:tcPr>
            <w:tcW w:w="2410" w:type="dxa"/>
            <w:vAlign w:val="center"/>
          </w:tcPr>
          <w:p w14:paraId="6F341F7C" w14:textId="11137996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14:paraId="3DA8D182" w14:textId="1E39CF2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14:paraId="107A2CA4" w14:textId="51EE0C33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>80</w:t>
            </w:r>
          </w:p>
        </w:tc>
        <w:tc>
          <w:tcPr>
            <w:tcW w:w="2064" w:type="dxa"/>
            <w:vAlign w:val="center"/>
          </w:tcPr>
          <w:p w14:paraId="3A0F3CD6" w14:textId="77777777" w:rsidR="00EC7F23" w:rsidRPr="0057451A" w:rsidRDefault="00EC7F23" w:rsidP="001E77C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E77C5" w:rsidRPr="0057451A" w14:paraId="31BDD95E" w14:textId="77777777" w:rsidTr="00BA1957">
        <w:tc>
          <w:tcPr>
            <w:tcW w:w="8296" w:type="dxa"/>
            <w:gridSpan w:val="6"/>
            <w:vAlign w:val="center"/>
          </w:tcPr>
          <w:p w14:paraId="056FEB11" w14:textId="65EAEBFC" w:rsidR="004D56ED" w:rsidRPr="0057451A" w:rsidRDefault="004D56ED" w:rsidP="004D56ED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 xml:space="preserve">专利维护费合计（元）： </w:t>
            </w:r>
            <w:r w:rsidRPr="0057451A">
              <w:rPr>
                <w:rFonts w:ascii="仿宋" w:eastAsia="仿宋" w:hAnsi="仿宋"/>
                <w:sz w:val="24"/>
                <w:szCs w:val="24"/>
              </w:rPr>
              <w:t xml:space="preserve">            </w:t>
            </w:r>
          </w:p>
          <w:p w14:paraId="0D48825D" w14:textId="3199AF83" w:rsidR="001E77C5" w:rsidRPr="0057451A" w:rsidRDefault="004D56ED" w:rsidP="004D56E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7451A">
              <w:rPr>
                <w:rFonts w:ascii="仿宋" w:eastAsia="仿宋" w:hAnsi="仿宋" w:hint="eastAsia"/>
                <w:sz w:val="24"/>
                <w:szCs w:val="24"/>
              </w:rPr>
              <w:t>代理机构名称：</w:t>
            </w:r>
          </w:p>
        </w:tc>
      </w:tr>
    </w:tbl>
    <w:p w14:paraId="5B48ABBC" w14:textId="77777777" w:rsidR="001E77C5" w:rsidRPr="0057451A" w:rsidRDefault="001E77C5" w:rsidP="001E77C5">
      <w:pPr>
        <w:rPr>
          <w:rFonts w:ascii="仿宋" w:eastAsia="仿宋" w:hAnsi="仿宋"/>
          <w:sz w:val="24"/>
          <w:szCs w:val="24"/>
        </w:rPr>
      </w:pPr>
    </w:p>
    <w:p w14:paraId="57A7AC3E" w14:textId="11570FCE" w:rsidR="001E77C5" w:rsidRPr="004D56ED" w:rsidRDefault="0026433A">
      <w:pPr>
        <w:rPr>
          <w:rFonts w:ascii="仿宋" w:eastAsia="仿宋" w:hAnsi="仿宋"/>
          <w:color w:val="FF0000"/>
          <w:sz w:val="24"/>
          <w:szCs w:val="24"/>
        </w:rPr>
      </w:pPr>
      <w:r w:rsidRPr="0057451A">
        <w:rPr>
          <w:rFonts w:ascii="仿宋" w:eastAsia="仿宋" w:hAnsi="仿宋" w:hint="eastAsia"/>
          <w:color w:val="FF0000"/>
          <w:sz w:val="24"/>
          <w:szCs w:val="24"/>
        </w:rPr>
        <w:t>备注：符合费用减缓条件下，医院作为唯一申请人费减比例为8</w:t>
      </w:r>
      <w:r w:rsidRPr="0057451A">
        <w:rPr>
          <w:rFonts w:ascii="仿宋" w:eastAsia="仿宋" w:hAnsi="仿宋"/>
          <w:color w:val="FF0000"/>
          <w:sz w:val="24"/>
          <w:szCs w:val="24"/>
        </w:rPr>
        <w:t>5</w:t>
      </w:r>
      <w:r w:rsidRPr="0057451A">
        <w:rPr>
          <w:rFonts w:ascii="仿宋" w:eastAsia="仿宋" w:hAnsi="仿宋" w:hint="eastAsia"/>
          <w:color w:val="FF0000"/>
          <w:sz w:val="24"/>
          <w:szCs w:val="24"/>
        </w:rPr>
        <w:t>%，两个或以上（共同申请）费减比例为7</w:t>
      </w:r>
      <w:r w:rsidRPr="0057451A">
        <w:rPr>
          <w:rFonts w:ascii="仿宋" w:eastAsia="仿宋" w:hAnsi="仿宋"/>
          <w:color w:val="FF0000"/>
          <w:sz w:val="24"/>
          <w:szCs w:val="24"/>
        </w:rPr>
        <w:t>0</w:t>
      </w:r>
      <w:r w:rsidRPr="0057451A">
        <w:rPr>
          <w:rFonts w:ascii="仿宋" w:eastAsia="仿宋" w:hAnsi="仿宋" w:hint="eastAsia"/>
          <w:color w:val="FF0000"/>
          <w:sz w:val="24"/>
          <w:szCs w:val="24"/>
        </w:rPr>
        <w:t>%。</w:t>
      </w:r>
    </w:p>
    <w:sectPr w:rsidR="001E77C5" w:rsidRPr="004D5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C562" w14:textId="77777777" w:rsidR="00CC6165" w:rsidRDefault="00CC6165" w:rsidP="007D4C4E">
      <w:r>
        <w:separator/>
      </w:r>
    </w:p>
  </w:endnote>
  <w:endnote w:type="continuationSeparator" w:id="0">
    <w:p w14:paraId="3221043E" w14:textId="77777777" w:rsidR="00CC6165" w:rsidRDefault="00CC6165" w:rsidP="007D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5AFE" w14:textId="77777777" w:rsidR="00CC6165" w:rsidRDefault="00CC6165" w:rsidP="007D4C4E">
      <w:r>
        <w:separator/>
      </w:r>
    </w:p>
  </w:footnote>
  <w:footnote w:type="continuationSeparator" w:id="0">
    <w:p w14:paraId="7876B2F9" w14:textId="77777777" w:rsidR="00CC6165" w:rsidRDefault="00CC6165" w:rsidP="007D4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4A"/>
    <w:rsid w:val="00106F17"/>
    <w:rsid w:val="001924AB"/>
    <w:rsid w:val="001E77C5"/>
    <w:rsid w:val="00205487"/>
    <w:rsid w:val="0026433A"/>
    <w:rsid w:val="004B2068"/>
    <w:rsid w:val="004D56ED"/>
    <w:rsid w:val="004F0E62"/>
    <w:rsid w:val="005362C4"/>
    <w:rsid w:val="0057451A"/>
    <w:rsid w:val="00737C0F"/>
    <w:rsid w:val="007D4C4E"/>
    <w:rsid w:val="007F27CD"/>
    <w:rsid w:val="008B66EB"/>
    <w:rsid w:val="0096264A"/>
    <w:rsid w:val="009D73D5"/>
    <w:rsid w:val="009F6041"/>
    <w:rsid w:val="00BB2086"/>
    <w:rsid w:val="00BF54A9"/>
    <w:rsid w:val="00BF61F9"/>
    <w:rsid w:val="00CB1B2C"/>
    <w:rsid w:val="00CC6165"/>
    <w:rsid w:val="00E01860"/>
    <w:rsid w:val="00EC3F9B"/>
    <w:rsid w:val="00EC7F23"/>
    <w:rsid w:val="00F045A3"/>
    <w:rsid w:val="00F4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CFD0AA"/>
  <w15:chartTrackingRefBased/>
  <w15:docId w15:val="{B898744E-BF94-41BF-973D-7015366C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4C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4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4C4E"/>
    <w:rPr>
      <w:sz w:val="18"/>
      <w:szCs w:val="18"/>
    </w:rPr>
  </w:style>
  <w:style w:type="table" w:styleId="a7">
    <w:name w:val="Table Grid"/>
    <w:basedOn w:val="a1"/>
    <w:uiPriority w:val="39"/>
    <w:rsid w:val="007D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2021-11-04T01:46:00Z</dcterms:created>
  <dcterms:modified xsi:type="dcterms:W3CDTF">2022-06-10T01:56:00Z</dcterms:modified>
</cp:coreProperties>
</file>